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7D77" w:rsidRPr="006835B6" w:rsidRDefault="00F47D77" w:rsidP="00B62114">
      <w:pPr>
        <w:widowControl w:val="0"/>
        <w:tabs>
          <w:tab w:val="left" w:pos="1022"/>
        </w:tabs>
        <w:spacing w:after="0" w:line="276" w:lineRule="auto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MODUL AJAR</w:t>
      </w:r>
    </w:p>
    <w:p w:rsidR="00F47D77" w:rsidRPr="006835B6" w:rsidRDefault="00C955F2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BAHASA BALI</w:t>
      </w: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FASE </w:t>
      </w:r>
      <w:r w:rsidR="004A5E40"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</w:t>
      </w:r>
      <w:bookmarkStart w:id="0" w:name="_Hlk105704779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–</w:t>
      </w:r>
      <w:bookmarkEnd w:id="0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KELAS </w:t>
      </w:r>
      <w:r w:rsidR="004A5E40"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4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– SEMESTER 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</w:rPr>
        <w:t>I</w:t>
      </w:r>
      <w:r w:rsidR="00310471">
        <w:rPr>
          <w:rFonts w:ascii="Arial" w:hAnsi="Arial" w:cs="Arial"/>
          <w:b/>
          <w:noProof/>
          <w:color w:val="002060"/>
          <w:sz w:val="44"/>
          <w:szCs w:val="24"/>
        </w:rPr>
        <w:t>I</w:t>
      </w:r>
    </w:p>
    <w:p w:rsidR="00F47D77" w:rsidRPr="00E82B3D" w:rsidRDefault="004A5E40" w:rsidP="004A5E4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36"/>
          <w:szCs w:val="24"/>
          <w:lang w:val="id-ID"/>
        </w:rPr>
      </w:pPr>
      <w:r>
        <w:rPr>
          <w:noProof/>
        </w:rPr>
        <w:drawing>
          <wp:inline distT="0" distB="0" distL="0" distR="0">
            <wp:extent cx="4216400" cy="6026150"/>
            <wp:effectExtent l="0" t="0" r="0" b="0"/>
            <wp:docPr id="1852579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602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5661">
        <w:rPr>
          <w:rFonts w:ascii="Arial" w:hAnsi="Arial" w:cs="Arial"/>
          <w:b/>
          <w:noProof/>
          <w:color w:val="002060"/>
          <w:sz w:val="36"/>
          <w:szCs w:val="24"/>
          <w:lang w:val="id-ID"/>
        </w:rPr>
        <w:br w:type="textWrapping" w:clear="all"/>
      </w:r>
    </w:p>
    <w:p w:rsidR="00F47D77" w:rsidRPr="007C5661" w:rsidRDefault="00623A7B" w:rsidP="00E82B3D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Satua Bali</w:t>
      </w:r>
    </w:p>
    <w:p w:rsidR="008A3EEF" w:rsidRDefault="004D7060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28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202</w:t>
      </w:r>
      <w:r w:rsidR="007C5661"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3</w:t>
      </w:r>
    </w:p>
    <w:p w:rsidR="007C5661" w:rsidRDefault="007C5661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color w:val="002060"/>
          <w:sz w:val="28"/>
          <w:szCs w:val="24"/>
          <w:lang w:val="en-US"/>
        </w:rPr>
      </w:pPr>
    </w:p>
    <w:p w:rsidR="008A3EEF" w:rsidRPr="008A3EEF" w:rsidRDefault="008A3EEF" w:rsidP="00E82B3D">
      <w:pPr>
        <w:spacing w:after="0" w:line="276" w:lineRule="auto"/>
        <w:rPr>
          <w:rFonts w:ascii="Arial" w:hAnsi="Arial" w:cs="Arial"/>
          <w:b/>
          <w:noProof/>
          <w:color w:val="006666"/>
          <w:sz w:val="24"/>
          <w:szCs w:val="24"/>
          <w:lang w:val="en-US"/>
        </w:rPr>
      </w:pPr>
    </w:p>
    <w:p w:rsidR="00F47D77" w:rsidRPr="00310471" w:rsidRDefault="00F47D77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 w:rsidRPr="006835B6"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  <w:lastRenderedPageBreak/>
        <w:t xml:space="preserve">MODUL AJAR  </w:t>
      </w:r>
      <w:r w:rsidR="00975840"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5</w:t>
      </w:r>
    </w:p>
    <w:p w:rsidR="00F47D77" w:rsidRPr="006835B6" w:rsidRDefault="007C5661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BAHASA BALI</w:t>
      </w:r>
    </w:p>
    <w:p w:rsidR="00F47D77" w:rsidRPr="007C5661" w:rsidRDefault="00623A7B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SATUA BALI</w:t>
      </w:r>
    </w:p>
    <w:p w:rsidR="00F47D77" w:rsidRPr="006835B6" w:rsidRDefault="00F47D77" w:rsidP="00D077F0">
      <w:pPr>
        <w:spacing w:after="0" w:line="276" w:lineRule="auto"/>
        <w:ind w:left="1350" w:hanging="1259"/>
        <w:jc w:val="center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46"/>
        <w:gridCol w:w="4371"/>
      </w:tblGrid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Fase / Semester   : </w:t>
            </w:r>
            <w:r w:rsidR="004A5E40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>B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 / I</w:t>
            </w:r>
            <w:r w:rsidR="00310471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>I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 (</w:t>
            </w:r>
            <w:r w:rsidR="0031047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dua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)</w:t>
            </w:r>
          </w:p>
        </w:tc>
        <w:tc>
          <w:tcPr>
            <w:tcW w:w="532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Kelas                 : </w:t>
            </w:r>
            <w:r w:rsidR="004A5E40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4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 xml:space="preserve"> (</w:t>
            </w:r>
            <w:r w:rsidR="004A5E40">
              <w:rPr>
                <w:rFonts w:ascii="Arial" w:eastAsia="Bookman Old Style" w:hAnsi="Arial" w:cs="Arial"/>
                <w:b/>
                <w:sz w:val="24"/>
                <w:szCs w:val="24"/>
                <w:lang w:val="en-US"/>
              </w:rPr>
              <w:t>empat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>)</w:t>
            </w:r>
          </w:p>
        </w:tc>
      </w:tr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Elemen :</w:t>
            </w:r>
          </w:p>
          <w:p w:rsidR="006835B6" w:rsidRPr="006835B6" w:rsidRDefault="00447454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Pemahaman</w:t>
            </w:r>
          </w:p>
          <w:p w:rsidR="00F47D77" w:rsidRPr="006835B6" w:rsidRDefault="006835B6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 w:rsidRPr="006835B6"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Keterampilan Proses (Mengamati, memprediksi, merencanakan, memproses, mengevaluasi, dan mengomunikasikan).</w:t>
            </w:r>
          </w:p>
        </w:tc>
        <w:tc>
          <w:tcPr>
            <w:tcW w:w="5321" w:type="dxa"/>
          </w:tcPr>
          <w:p w:rsidR="00F47D77" w:rsidRPr="006835B6" w:rsidRDefault="00F47D77" w:rsidP="004D706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Alokasi Waktu : </w:t>
            </w:r>
            <w:r w:rsidR="007C566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12</w:t>
            </w:r>
            <w:r w:rsidR="00B7490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JP</w:t>
            </w:r>
            <w:r w:rsidRPr="006835B6">
              <w:rPr>
                <w:rFonts w:ascii="Arial" w:eastAsia="Bookman Old Style" w:hAnsi="Arial" w:cs="Arial"/>
                <w:b/>
                <w:noProof/>
                <w:color w:val="FF0000"/>
                <w:sz w:val="24"/>
                <w:szCs w:val="24"/>
                <w:lang w:val="id-ID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atau s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esuai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k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ebutuhan</w:t>
            </w:r>
            <w:r w:rsidR="00C4399E"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 xml:space="preserve"> (1 JP = 35 menit).</w:t>
            </w:r>
          </w:p>
        </w:tc>
      </w:tr>
      <w:tr w:rsidR="00F47D77" w:rsidRPr="006835B6" w:rsidTr="00E21F1F">
        <w:trPr>
          <w:trHeight w:val="1770"/>
          <w:jc w:val="center"/>
        </w:trPr>
        <w:tc>
          <w:tcPr>
            <w:tcW w:w="10632" w:type="dxa"/>
            <w:gridSpan w:val="2"/>
          </w:tcPr>
          <w:p w:rsidR="00F47D77" w:rsidRPr="00F417DC" w:rsidRDefault="00F47D77" w:rsidP="00F417DC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Tujuan Pembelajaran:</w:t>
            </w:r>
          </w:p>
          <w:p w:rsidR="00F417DC" w:rsidRDefault="00F417DC" w:rsidP="00F417DC">
            <w:p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Peserta didik mampu:</w:t>
            </w:r>
          </w:p>
          <w:p w:rsidR="00975840" w:rsidRDefault="00975840" w:rsidP="00975840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Memahami 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satua I Lutung tek</w:t>
            </w:r>
            <w:r>
              <w:rPr>
                <w:rFonts w:ascii="Arial" w:hAnsi="Arial" w:cs="Arial"/>
                <w:i/>
                <w:iCs/>
                <w:sz w:val="24"/>
                <w:szCs w:val="14"/>
              </w:rPr>
              <w:t>é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n I Kekua</w:t>
            </w:r>
            <w:r>
              <w:rPr>
                <w:rFonts w:ascii="Arial" w:hAnsi="Arial" w:cs="Arial"/>
                <w:sz w:val="24"/>
                <w:szCs w:val="14"/>
              </w:rPr>
              <w:t xml:space="preserve"> </w:t>
            </w:r>
          </w:p>
          <w:p w:rsidR="00975840" w:rsidRPr="00975840" w:rsidRDefault="00975840" w:rsidP="00975840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Menemukan pesan moral yang ada di dalam satua 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I Lutung tek</w:t>
            </w:r>
            <w:r>
              <w:rPr>
                <w:rFonts w:ascii="Arial" w:hAnsi="Arial" w:cs="Arial"/>
                <w:i/>
                <w:iCs/>
                <w:sz w:val="24"/>
                <w:szCs w:val="14"/>
              </w:rPr>
              <w:t>é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n I Kekua</w:t>
            </w:r>
            <w:r>
              <w:rPr>
                <w:rFonts w:ascii="Arial" w:hAnsi="Arial" w:cs="Arial"/>
                <w:sz w:val="24"/>
                <w:szCs w:val="14"/>
              </w:rPr>
              <w:t xml:space="preserve"> </w:t>
            </w:r>
          </w:p>
          <w:p w:rsidR="00975840" w:rsidRDefault="00975840" w:rsidP="00975840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Memahami 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 xml:space="preserve">satua Ni </w:t>
            </w:r>
            <w:r>
              <w:rPr>
                <w:rFonts w:ascii="Arial" w:hAnsi="Arial" w:cs="Arial"/>
                <w:i/>
                <w:iCs/>
                <w:sz w:val="24"/>
                <w:szCs w:val="14"/>
              </w:rPr>
              <w:t>B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awang lan Ni Kesuna</w:t>
            </w:r>
            <w:r>
              <w:rPr>
                <w:rFonts w:ascii="Arial" w:hAnsi="Arial" w:cs="Arial"/>
                <w:sz w:val="24"/>
                <w:szCs w:val="14"/>
              </w:rPr>
              <w:t xml:space="preserve"> </w:t>
            </w:r>
          </w:p>
          <w:p w:rsidR="00F825EA" w:rsidRPr="001A61E5" w:rsidRDefault="00975840" w:rsidP="00975840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Menemukan pesan moral yang ada di dalam satua 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 xml:space="preserve">Ni </w:t>
            </w:r>
            <w:r>
              <w:rPr>
                <w:rFonts w:ascii="Arial" w:hAnsi="Arial" w:cs="Arial"/>
                <w:i/>
                <w:iCs/>
                <w:sz w:val="24"/>
                <w:szCs w:val="14"/>
              </w:rPr>
              <w:t>B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awang lan Ni Kesuna</w:t>
            </w:r>
          </w:p>
        </w:tc>
      </w:tr>
      <w:tr w:rsidR="00F47D77" w:rsidRPr="006835B6" w:rsidTr="00987036">
        <w:trPr>
          <w:jc w:val="center"/>
        </w:trPr>
        <w:tc>
          <w:tcPr>
            <w:tcW w:w="10632" w:type="dxa"/>
            <w:gridSpan w:val="2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Profil Pelajar Pancasila:</w:t>
            </w:r>
          </w:p>
          <w:p w:rsidR="002A480C" w:rsidRPr="002A480C" w:rsidRDefault="00975840" w:rsidP="002A480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Mandiri</w:t>
            </w:r>
          </w:p>
          <w:p w:rsidR="00F1165E" w:rsidRPr="002A480C" w:rsidRDefault="00F825EA" w:rsidP="002A480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Berkebinekaan Global</w:t>
            </w:r>
          </w:p>
        </w:tc>
      </w:tr>
    </w:tbl>
    <w:p w:rsidR="00F47D77" w:rsidRPr="006835B6" w:rsidRDefault="00F47D77" w:rsidP="00D077F0">
      <w:pPr>
        <w:spacing w:line="276" w:lineRule="auto"/>
        <w:ind w:left="1350" w:hanging="1260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F47D77" w:rsidRPr="006835B6" w:rsidRDefault="00F47D77" w:rsidP="00D077F0">
      <w:pPr>
        <w:spacing w:line="276" w:lineRule="auto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Langkah-Langkah Pembelajaran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: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Peserta didik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sudah dapat mengetahui </w:t>
      </w:r>
      <w:r w:rsidR="00632D1C">
        <w:rPr>
          <w:rFonts w:ascii="Arial" w:eastAsia="Bookman Old Style" w:hAnsi="Arial" w:cs="Arial"/>
          <w:noProof/>
          <w:sz w:val="24"/>
          <w:szCs w:val="24"/>
        </w:rPr>
        <w:t>identitas dirinya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Mengondisikan peserta didik baik fisik maupun mental untuk siap melaksanakan pembelajaran.</w:t>
      </w:r>
    </w:p>
    <w:p w:rsidR="00C4399E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Memberikan pertanyaan pemantik agar peserta didik dapat mengetahui atau mempunyai tujuan belajarnya sendiri. (Misal</w:t>
      </w:r>
      <w:r w:rsidRPr="006835B6">
        <w:rPr>
          <w:rFonts w:ascii="Arial" w:eastAsia="Bookman Old Style" w:hAnsi="Arial" w:cs="Arial"/>
          <w:noProof/>
          <w:sz w:val="24"/>
          <w:szCs w:val="24"/>
        </w:rPr>
        <w:t>nya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: </w:t>
      </w:r>
      <w:r w:rsidR="00632D1C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Apakah anak-anak </w:t>
      </w:r>
      <w:r w:rsidR="00975840">
        <w:rPr>
          <w:rFonts w:ascii="Arial" w:eastAsia="Bookman Old Style" w:hAnsi="Arial" w:cs="Arial"/>
          <w:noProof/>
          <w:sz w:val="24"/>
          <w:szCs w:val="24"/>
          <w:lang w:val="en-US"/>
        </w:rPr>
        <w:t>pernah melihat kura-kura</w:t>
      </w:r>
      <w:r w:rsidR="006F6780">
        <w:rPr>
          <w:rFonts w:ascii="Arial" w:eastAsia="Bookman Old Style" w:hAnsi="Arial" w:cs="Arial"/>
          <w:noProof/>
          <w:sz w:val="24"/>
          <w:szCs w:val="24"/>
          <w:lang w:val="en-US"/>
        </w:rPr>
        <w:t>?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).</w:t>
      </w:r>
    </w:p>
    <w:p w:rsidR="00C949B0" w:rsidRDefault="00C949B0" w:rsidP="00C949B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C949B0" w:rsidRDefault="00C949B0" w:rsidP="00C949B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C949B0" w:rsidRPr="00A06C0A" w:rsidRDefault="00C949B0" w:rsidP="00C949B0">
      <w:pPr>
        <w:widowControl w:val="0"/>
        <w:spacing w:after="120" w:line="276" w:lineRule="auto"/>
        <w:rPr>
          <w:rFonts w:ascii="Arial" w:hAnsi="Arial" w:cs="Arial"/>
          <w:b/>
          <w:sz w:val="24"/>
          <w:szCs w:val="24"/>
          <w:lang w:val="en-US"/>
        </w:rPr>
      </w:pPr>
      <w:r w:rsidRPr="00A06C0A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Pembelajaran 1</w:t>
      </w:r>
      <w:r w:rsidRPr="00A06C0A">
        <w:rPr>
          <w:rFonts w:ascii="Arial" w:eastAsia="Bookman Old Style" w:hAnsi="Arial" w:cs="Arial"/>
          <w:b/>
          <w:noProof/>
          <w:sz w:val="24"/>
          <w:szCs w:val="24"/>
        </w:rPr>
        <w:t xml:space="preserve">. </w:t>
      </w:r>
      <w:r w:rsidR="00975840">
        <w:rPr>
          <w:rFonts w:ascii="Arial" w:eastAsia="Bookman Old Style" w:hAnsi="Arial" w:cs="Arial"/>
          <w:b/>
          <w:noProof/>
          <w:sz w:val="24"/>
          <w:szCs w:val="24"/>
        </w:rPr>
        <w:t xml:space="preserve"> </w:t>
      </w:r>
      <w:r w:rsidR="0077789E">
        <w:rPr>
          <w:rFonts w:ascii="Arial" w:eastAsia="Bookman Old Style" w:hAnsi="Arial" w:cs="Arial"/>
          <w:b/>
          <w:noProof/>
          <w:sz w:val="24"/>
          <w:szCs w:val="24"/>
        </w:rPr>
        <w:t xml:space="preserve">Satua </w:t>
      </w:r>
      <w:r w:rsidR="00975840" w:rsidRPr="00975840">
        <w:rPr>
          <w:rFonts w:ascii="Arial" w:hAnsi="Arial" w:cs="Arial"/>
          <w:b/>
          <w:bCs/>
          <w:i/>
          <w:iCs/>
          <w:sz w:val="24"/>
          <w:szCs w:val="14"/>
        </w:rPr>
        <w:t>I Lutung tekén I Kekua</w:t>
      </w:r>
      <w:r w:rsidR="00975840">
        <w:rPr>
          <w:rFonts w:ascii="Arial" w:hAnsi="Arial" w:cs="Arial"/>
          <w:sz w:val="24"/>
          <w:szCs w:val="14"/>
        </w:rPr>
        <w:t xml:space="preserve"> </w:t>
      </w:r>
      <w:r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(</w:t>
      </w:r>
      <w:r w:rsidR="0077789E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6</w:t>
      </w:r>
      <w:r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 xml:space="preserve"> JP)</w:t>
      </w:r>
    </w:p>
    <w:p w:rsidR="00C949B0" w:rsidRDefault="00C949B0" w:rsidP="00C949B0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975840" w:rsidRPr="00975840" w:rsidRDefault="00975840" w:rsidP="00975840">
      <w:pPr>
        <w:pStyle w:val="ListParagraph"/>
        <w:numPr>
          <w:ilvl w:val="1"/>
          <w:numId w:val="34"/>
        </w:numPr>
        <w:rPr>
          <w:rFonts w:ascii="Arial" w:hAnsi="Arial" w:cs="Arial"/>
          <w:sz w:val="24"/>
          <w:szCs w:val="14"/>
        </w:rPr>
      </w:pPr>
      <w:r w:rsidRPr="00975840">
        <w:rPr>
          <w:rFonts w:ascii="Arial" w:hAnsi="Arial" w:cs="Arial"/>
          <w:sz w:val="24"/>
          <w:szCs w:val="14"/>
        </w:rPr>
        <w:t xml:space="preserve">Memahami </w:t>
      </w:r>
      <w:r w:rsidRPr="00975840">
        <w:rPr>
          <w:rFonts w:ascii="Arial" w:hAnsi="Arial" w:cs="Arial"/>
          <w:i/>
          <w:iCs/>
          <w:sz w:val="24"/>
          <w:szCs w:val="14"/>
        </w:rPr>
        <w:t>satua I Lutung tekén I Kekua</w:t>
      </w:r>
      <w:r w:rsidRPr="00975840">
        <w:rPr>
          <w:rFonts w:ascii="Arial" w:hAnsi="Arial" w:cs="Arial"/>
          <w:sz w:val="24"/>
          <w:szCs w:val="14"/>
        </w:rPr>
        <w:t xml:space="preserve"> </w:t>
      </w:r>
    </w:p>
    <w:p w:rsidR="00975840" w:rsidRPr="00975840" w:rsidRDefault="00975840" w:rsidP="00975840">
      <w:pPr>
        <w:pStyle w:val="ListParagraph"/>
        <w:numPr>
          <w:ilvl w:val="1"/>
          <w:numId w:val="34"/>
        </w:numPr>
        <w:spacing w:after="0" w:line="240" w:lineRule="auto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 xml:space="preserve">Menemukan pesan moral yang ada di dalam satua </w:t>
      </w:r>
      <w:r w:rsidRPr="00BA4A40">
        <w:rPr>
          <w:rFonts w:ascii="Arial" w:hAnsi="Arial" w:cs="Arial"/>
          <w:i/>
          <w:iCs/>
          <w:sz w:val="24"/>
          <w:szCs w:val="14"/>
        </w:rPr>
        <w:t>I Lutung tek</w:t>
      </w:r>
      <w:r>
        <w:rPr>
          <w:rFonts w:ascii="Arial" w:hAnsi="Arial" w:cs="Arial"/>
          <w:i/>
          <w:iCs/>
          <w:sz w:val="24"/>
          <w:szCs w:val="14"/>
        </w:rPr>
        <w:t>é</w:t>
      </w:r>
      <w:r w:rsidRPr="00BA4A40">
        <w:rPr>
          <w:rFonts w:ascii="Arial" w:hAnsi="Arial" w:cs="Arial"/>
          <w:i/>
          <w:iCs/>
          <w:sz w:val="24"/>
          <w:szCs w:val="14"/>
        </w:rPr>
        <w:t>n I Kekua</w:t>
      </w:r>
      <w:r>
        <w:rPr>
          <w:rFonts w:ascii="Arial" w:hAnsi="Arial" w:cs="Arial"/>
          <w:sz w:val="24"/>
          <w:szCs w:val="14"/>
        </w:rPr>
        <w:t xml:space="preserve"> </w:t>
      </w:r>
    </w:p>
    <w:p w:rsidR="00C949B0" w:rsidRDefault="00C949B0" w:rsidP="00C949B0">
      <w:pPr>
        <w:pStyle w:val="ListParagraph"/>
        <w:autoSpaceDE w:val="0"/>
        <w:autoSpaceDN w:val="0"/>
        <w:adjustRightInd w:val="0"/>
        <w:spacing w:before="40" w:line="240" w:lineRule="atLeast"/>
        <w:ind w:left="400"/>
        <w:rPr>
          <w:rFonts w:ascii="Arial" w:hAnsi="Arial" w:cs="Arial"/>
          <w:sz w:val="24"/>
          <w:szCs w:val="14"/>
        </w:rPr>
      </w:pP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terkait </w:t>
      </w:r>
      <w:r w:rsidR="00F5297C">
        <w:rPr>
          <w:rFonts w:ascii="Arial" w:hAnsi="Arial" w:cs="Arial"/>
          <w:sz w:val="24"/>
          <w:szCs w:val="14"/>
        </w:rPr>
        <w:t xml:space="preserve">satua </w:t>
      </w:r>
      <w:r w:rsidR="00F5297C" w:rsidRPr="00BA4A40">
        <w:rPr>
          <w:rFonts w:ascii="Arial" w:hAnsi="Arial" w:cs="Arial"/>
          <w:i/>
          <w:iCs/>
          <w:sz w:val="24"/>
          <w:szCs w:val="14"/>
        </w:rPr>
        <w:t>I Lutung tek</w:t>
      </w:r>
      <w:r w:rsidR="00F5297C">
        <w:rPr>
          <w:rFonts w:ascii="Arial" w:hAnsi="Arial" w:cs="Arial"/>
          <w:i/>
          <w:iCs/>
          <w:sz w:val="24"/>
          <w:szCs w:val="14"/>
        </w:rPr>
        <w:t>é</w:t>
      </w:r>
      <w:r w:rsidR="00F5297C" w:rsidRPr="00BA4A40">
        <w:rPr>
          <w:rFonts w:ascii="Arial" w:hAnsi="Arial" w:cs="Arial"/>
          <w:i/>
          <w:iCs/>
          <w:sz w:val="24"/>
          <w:szCs w:val="14"/>
        </w:rPr>
        <w:t>n I Kekua</w:t>
      </w:r>
      <w:r w:rsidR="00F5297C">
        <w:rPr>
          <w:rFonts w:ascii="Arial" w:hAnsi="Arial" w:cs="Arial"/>
          <w:sz w:val="24"/>
          <w:szCs w:val="1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sesuai yang disajikan pada buku Lila Cita Mabasa Bali 4 halaman </w:t>
      </w:r>
      <w:r w:rsidR="00F5297C">
        <w:rPr>
          <w:rFonts w:ascii="Arial" w:hAnsi="Arial" w:cs="Arial"/>
          <w:sz w:val="24"/>
          <w:szCs w:val="24"/>
          <w:lang w:val="en-US"/>
        </w:rPr>
        <w:t>83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peserta didik mengamati dan </w:t>
      </w:r>
      <w:r w:rsidR="00F5297C">
        <w:rPr>
          <w:rFonts w:ascii="Arial" w:hAnsi="Arial" w:cs="Arial"/>
          <w:sz w:val="24"/>
          <w:szCs w:val="24"/>
          <w:lang w:val="en-US"/>
        </w:rPr>
        <w:t>membaca</w:t>
      </w:r>
      <w:r w:rsidR="006F6780">
        <w:rPr>
          <w:rFonts w:ascii="Arial" w:hAnsi="Arial" w:cs="Arial"/>
          <w:sz w:val="24"/>
          <w:szCs w:val="24"/>
          <w:lang w:val="en-US"/>
        </w:rPr>
        <w:t xml:space="preserve"> </w:t>
      </w:r>
      <w:r w:rsidR="0077789E">
        <w:rPr>
          <w:rFonts w:ascii="Arial" w:hAnsi="Arial" w:cs="Arial"/>
          <w:sz w:val="24"/>
          <w:szCs w:val="14"/>
        </w:rPr>
        <w:t xml:space="preserve">satua </w:t>
      </w:r>
      <w:r w:rsidR="0077789E" w:rsidRPr="00BA4A40">
        <w:rPr>
          <w:rFonts w:ascii="Arial" w:hAnsi="Arial" w:cs="Arial"/>
          <w:i/>
          <w:iCs/>
          <w:sz w:val="24"/>
          <w:szCs w:val="14"/>
        </w:rPr>
        <w:t>I Lutung tek</w:t>
      </w:r>
      <w:r w:rsidR="0077789E">
        <w:rPr>
          <w:rFonts w:ascii="Arial" w:hAnsi="Arial" w:cs="Arial"/>
          <w:i/>
          <w:iCs/>
          <w:sz w:val="24"/>
          <w:szCs w:val="14"/>
        </w:rPr>
        <w:t>é</w:t>
      </w:r>
      <w:r w:rsidR="0077789E" w:rsidRPr="00BA4A40">
        <w:rPr>
          <w:rFonts w:ascii="Arial" w:hAnsi="Arial" w:cs="Arial"/>
          <w:i/>
          <w:iCs/>
          <w:sz w:val="24"/>
          <w:szCs w:val="14"/>
        </w:rPr>
        <w:t>n I Kekua</w:t>
      </w:r>
      <w:r w:rsidR="0077789E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yang disajikan pada buku Lila Cita Mabasa Bali </w:t>
      </w:r>
      <w:r w:rsidR="00340709">
        <w:rPr>
          <w:rFonts w:ascii="Arial" w:hAnsi="Arial" w:cs="Arial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 xml:space="preserve"> halaman </w:t>
      </w:r>
      <w:r w:rsidR="0077789E">
        <w:rPr>
          <w:rFonts w:ascii="Arial" w:hAnsi="Arial" w:cs="Arial"/>
          <w:sz w:val="24"/>
          <w:szCs w:val="24"/>
          <w:lang w:val="en-US"/>
        </w:rPr>
        <w:t>83</w:t>
      </w:r>
    </w:p>
    <w:p w:rsidR="00C949B0" w:rsidRPr="0077789E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memberikan penguatan</w:t>
      </w:r>
      <w:r w:rsidR="0077789E">
        <w:rPr>
          <w:rFonts w:ascii="Arial" w:hAnsi="Arial" w:cs="Arial"/>
          <w:sz w:val="24"/>
          <w:szCs w:val="24"/>
          <w:lang w:val="en-US"/>
        </w:rPr>
        <w:t xml:space="preserve"> isi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77789E">
        <w:rPr>
          <w:rFonts w:ascii="Arial" w:hAnsi="Arial" w:cs="Arial"/>
          <w:sz w:val="24"/>
          <w:szCs w:val="14"/>
        </w:rPr>
        <w:t xml:space="preserve">satua </w:t>
      </w:r>
      <w:r w:rsidR="0077789E" w:rsidRPr="00BA4A40">
        <w:rPr>
          <w:rFonts w:ascii="Arial" w:hAnsi="Arial" w:cs="Arial"/>
          <w:i/>
          <w:iCs/>
          <w:sz w:val="24"/>
          <w:szCs w:val="14"/>
        </w:rPr>
        <w:t>I Lutung tek</w:t>
      </w:r>
      <w:r w:rsidR="0077789E">
        <w:rPr>
          <w:rFonts w:ascii="Arial" w:hAnsi="Arial" w:cs="Arial"/>
          <w:i/>
          <w:iCs/>
          <w:sz w:val="24"/>
          <w:szCs w:val="14"/>
        </w:rPr>
        <w:t>é</w:t>
      </w:r>
      <w:r w:rsidR="0077789E" w:rsidRPr="00BA4A40">
        <w:rPr>
          <w:rFonts w:ascii="Arial" w:hAnsi="Arial" w:cs="Arial"/>
          <w:i/>
          <w:iCs/>
          <w:sz w:val="24"/>
          <w:szCs w:val="14"/>
        </w:rPr>
        <w:t>n I Kekua</w:t>
      </w:r>
      <w:r>
        <w:rPr>
          <w:rFonts w:ascii="Arial" w:hAnsi="Arial" w:cs="Arial"/>
          <w:sz w:val="24"/>
          <w:szCs w:val="24"/>
          <w:lang w:val="en-US"/>
        </w:rPr>
        <w:t xml:space="preserve"> hingga peserta didik dapat memahami </w:t>
      </w:r>
      <w:r w:rsidR="0077789E">
        <w:rPr>
          <w:rFonts w:ascii="Arial" w:hAnsi="Arial" w:cs="Arial"/>
          <w:sz w:val="24"/>
          <w:szCs w:val="24"/>
          <w:lang w:val="en-US"/>
        </w:rPr>
        <w:t xml:space="preserve">isi </w:t>
      </w:r>
      <w:r w:rsidR="0077789E">
        <w:rPr>
          <w:rFonts w:ascii="Arial" w:hAnsi="Arial" w:cs="Arial"/>
          <w:sz w:val="24"/>
          <w:szCs w:val="14"/>
        </w:rPr>
        <w:t xml:space="preserve">satua </w:t>
      </w:r>
      <w:r w:rsidR="0077789E" w:rsidRPr="00BA4A40">
        <w:rPr>
          <w:rFonts w:ascii="Arial" w:hAnsi="Arial" w:cs="Arial"/>
          <w:i/>
          <w:iCs/>
          <w:sz w:val="24"/>
          <w:szCs w:val="14"/>
        </w:rPr>
        <w:t>I Lutung tek</w:t>
      </w:r>
      <w:r w:rsidR="0077789E">
        <w:rPr>
          <w:rFonts w:ascii="Arial" w:hAnsi="Arial" w:cs="Arial"/>
          <w:i/>
          <w:iCs/>
          <w:sz w:val="24"/>
          <w:szCs w:val="14"/>
        </w:rPr>
        <w:t>é</w:t>
      </w:r>
      <w:r w:rsidR="0077789E" w:rsidRPr="00BA4A40">
        <w:rPr>
          <w:rFonts w:ascii="Arial" w:hAnsi="Arial" w:cs="Arial"/>
          <w:i/>
          <w:iCs/>
          <w:sz w:val="24"/>
          <w:szCs w:val="14"/>
        </w:rPr>
        <w:t>n I Kekua</w:t>
      </w:r>
    </w:p>
    <w:p w:rsidR="0077789E" w:rsidRPr="0077789E" w:rsidRDefault="0077789E" w:rsidP="0077789E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Peserta didik ditugaskan untuk menjawab pertanyaan sesuai petunjuk yang disajikan pada buku Lila Cita Mabasa Bali 4 halaman 85-86</w:t>
      </w:r>
    </w:p>
    <w:p w:rsidR="00C949B0" w:rsidRPr="006B0E95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C949B0" w:rsidRPr="0013430B" w:rsidRDefault="00C949B0" w:rsidP="00C949B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77789E" w:rsidRPr="00A06C0A" w:rsidRDefault="0077789E" w:rsidP="0077789E">
      <w:pPr>
        <w:widowControl w:val="0"/>
        <w:spacing w:after="120" w:line="276" w:lineRule="auto"/>
        <w:rPr>
          <w:rFonts w:ascii="Arial" w:hAnsi="Arial" w:cs="Arial"/>
          <w:b/>
          <w:sz w:val="24"/>
          <w:szCs w:val="24"/>
          <w:lang w:val="en-US"/>
        </w:rPr>
      </w:pPr>
      <w:r w:rsidRPr="00A06C0A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Pembelajaran 1</w:t>
      </w:r>
      <w:r w:rsidRPr="0077789E">
        <w:rPr>
          <w:rFonts w:ascii="Arial" w:eastAsia="Bookman Old Style" w:hAnsi="Arial" w:cs="Arial"/>
          <w:b/>
          <w:noProof/>
          <w:sz w:val="24"/>
          <w:szCs w:val="24"/>
        </w:rPr>
        <w:t xml:space="preserve">.  </w:t>
      </w:r>
      <w:r w:rsidRPr="0077789E">
        <w:rPr>
          <w:rFonts w:ascii="Arial" w:hAnsi="Arial" w:cs="Arial"/>
          <w:b/>
          <w:sz w:val="24"/>
          <w:szCs w:val="14"/>
        </w:rPr>
        <w:t xml:space="preserve">Satua </w:t>
      </w:r>
      <w:r w:rsidRPr="0077789E">
        <w:rPr>
          <w:rFonts w:ascii="Arial" w:hAnsi="Arial" w:cs="Arial"/>
          <w:b/>
          <w:i/>
          <w:iCs/>
          <w:sz w:val="24"/>
          <w:szCs w:val="14"/>
        </w:rPr>
        <w:t>Ni Bawang lan Ni Kesuna</w:t>
      </w:r>
      <w:r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 xml:space="preserve"> (6 JP)</w:t>
      </w:r>
    </w:p>
    <w:p w:rsidR="0077789E" w:rsidRDefault="0077789E" w:rsidP="0077789E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77789E" w:rsidRPr="00975840" w:rsidRDefault="0077789E" w:rsidP="0077789E">
      <w:pPr>
        <w:pStyle w:val="ListParagraph"/>
        <w:numPr>
          <w:ilvl w:val="1"/>
          <w:numId w:val="34"/>
        </w:numPr>
        <w:rPr>
          <w:rFonts w:ascii="Arial" w:hAnsi="Arial" w:cs="Arial"/>
          <w:sz w:val="24"/>
          <w:szCs w:val="14"/>
        </w:rPr>
      </w:pPr>
      <w:r w:rsidRPr="00975840">
        <w:rPr>
          <w:rFonts w:ascii="Arial" w:hAnsi="Arial" w:cs="Arial"/>
          <w:sz w:val="24"/>
          <w:szCs w:val="14"/>
        </w:rPr>
        <w:t xml:space="preserve">Memahami </w:t>
      </w:r>
      <w:r>
        <w:rPr>
          <w:rFonts w:ascii="Arial" w:hAnsi="Arial" w:cs="Arial"/>
          <w:sz w:val="24"/>
          <w:szCs w:val="14"/>
        </w:rPr>
        <w:t xml:space="preserve">satua </w:t>
      </w:r>
      <w:r w:rsidRPr="00BA4A40">
        <w:rPr>
          <w:rFonts w:ascii="Arial" w:hAnsi="Arial" w:cs="Arial"/>
          <w:i/>
          <w:iCs/>
          <w:sz w:val="24"/>
          <w:szCs w:val="14"/>
        </w:rPr>
        <w:t xml:space="preserve">Ni </w:t>
      </w:r>
      <w:r>
        <w:rPr>
          <w:rFonts w:ascii="Arial" w:hAnsi="Arial" w:cs="Arial"/>
          <w:i/>
          <w:iCs/>
          <w:sz w:val="24"/>
          <w:szCs w:val="14"/>
        </w:rPr>
        <w:t>B</w:t>
      </w:r>
      <w:r w:rsidRPr="00BA4A40">
        <w:rPr>
          <w:rFonts w:ascii="Arial" w:hAnsi="Arial" w:cs="Arial"/>
          <w:i/>
          <w:iCs/>
          <w:sz w:val="24"/>
          <w:szCs w:val="14"/>
        </w:rPr>
        <w:t>awang lan Ni Kesuna</w:t>
      </w:r>
    </w:p>
    <w:p w:rsidR="0077789E" w:rsidRPr="0077789E" w:rsidRDefault="0077789E" w:rsidP="004E1D60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before="40" w:after="0" w:line="240" w:lineRule="atLeast"/>
        <w:ind w:left="400"/>
        <w:rPr>
          <w:rFonts w:ascii="Arial" w:hAnsi="Arial" w:cs="Arial"/>
          <w:sz w:val="24"/>
          <w:szCs w:val="14"/>
        </w:rPr>
      </w:pPr>
      <w:r w:rsidRPr="0077789E">
        <w:rPr>
          <w:rFonts w:ascii="Arial" w:hAnsi="Arial" w:cs="Arial"/>
          <w:sz w:val="24"/>
          <w:szCs w:val="14"/>
        </w:rPr>
        <w:t xml:space="preserve">Menemukan pesan moral yang ada di dalam </w:t>
      </w:r>
      <w:r>
        <w:rPr>
          <w:rFonts w:ascii="Arial" w:hAnsi="Arial" w:cs="Arial"/>
          <w:sz w:val="24"/>
          <w:szCs w:val="14"/>
        </w:rPr>
        <w:t xml:space="preserve">satua </w:t>
      </w:r>
      <w:r w:rsidRPr="00BA4A40">
        <w:rPr>
          <w:rFonts w:ascii="Arial" w:hAnsi="Arial" w:cs="Arial"/>
          <w:i/>
          <w:iCs/>
          <w:sz w:val="24"/>
          <w:szCs w:val="14"/>
        </w:rPr>
        <w:t xml:space="preserve">Ni </w:t>
      </w:r>
      <w:r>
        <w:rPr>
          <w:rFonts w:ascii="Arial" w:hAnsi="Arial" w:cs="Arial"/>
          <w:i/>
          <w:iCs/>
          <w:sz w:val="24"/>
          <w:szCs w:val="14"/>
        </w:rPr>
        <w:t>B</w:t>
      </w:r>
      <w:r w:rsidRPr="00BA4A40">
        <w:rPr>
          <w:rFonts w:ascii="Arial" w:hAnsi="Arial" w:cs="Arial"/>
          <w:i/>
          <w:iCs/>
          <w:sz w:val="24"/>
          <w:szCs w:val="14"/>
        </w:rPr>
        <w:t>awang lan Ni Kesuna</w:t>
      </w:r>
    </w:p>
    <w:p w:rsidR="0077789E" w:rsidRPr="0077789E" w:rsidRDefault="0077789E" w:rsidP="0077789E">
      <w:pPr>
        <w:pStyle w:val="ListParagraph"/>
        <w:autoSpaceDE w:val="0"/>
        <w:autoSpaceDN w:val="0"/>
        <w:adjustRightInd w:val="0"/>
        <w:spacing w:before="40" w:after="0" w:line="240" w:lineRule="atLeast"/>
        <w:ind w:left="400"/>
        <w:rPr>
          <w:rFonts w:ascii="Arial" w:hAnsi="Arial" w:cs="Arial"/>
          <w:sz w:val="24"/>
          <w:szCs w:val="14"/>
        </w:rPr>
      </w:pPr>
    </w:p>
    <w:p w:rsidR="0077789E" w:rsidRDefault="0077789E" w:rsidP="0077789E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terkait </w:t>
      </w:r>
      <w:r>
        <w:rPr>
          <w:rFonts w:ascii="Arial" w:hAnsi="Arial" w:cs="Arial"/>
          <w:sz w:val="24"/>
          <w:szCs w:val="14"/>
        </w:rPr>
        <w:t xml:space="preserve">satua </w:t>
      </w:r>
      <w:r w:rsidRPr="00BA4A40">
        <w:rPr>
          <w:rFonts w:ascii="Arial" w:hAnsi="Arial" w:cs="Arial"/>
          <w:i/>
          <w:iCs/>
          <w:sz w:val="24"/>
          <w:szCs w:val="14"/>
        </w:rPr>
        <w:t xml:space="preserve">Ni </w:t>
      </w:r>
      <w:r>
        <w:rPr>
          <w:rFonts w:ascii="Arial" w:hAnsi="Arial" w:cs="Arial"/>
          <w:i/>
          <w:iCs/>
          <w:sz w:val="24"/>
          <w:szCs w:val="14"/>
        </w:rPr>
        <w:t>B</w:t>
      </w:r>
      <w:r w:rsidRPr="00BA4A40">
        <w:rPr>
          <w:rFonts w:ascii="Arial" w:hAnsi="Arial" w:cs="Arial"/>
          <w:i/>
          <w:iCs/>
          <w:sz w:val="24"/>
          <w:szCs w:val="14"/>
        </w:rPr>
        <w:t>awang lan Ni Kesuna</w:t>
      </w:r>
      <w:r>
        <w:rPr>
          <w:rFonts w:ascii="Arial" w:hAnsi="Arial" w:cs="Arial"/>
          <w:sz w:val="24"/>
          <w:szCs w:val="14"/>
        </w:rPr>
        <w:t xml:space="preserve"> </w:t>
      </w:r>
      <w:r w:rsidRPr="0077789E">
        <w:rPr>
          <w:rFonts w:ascii="Arial" w:hAnsi="Arial" w:cs="Arial"/>
          <w:sz w:val="24"/>
          <w:szCs w:val="24"/>
          <w:lang w:val="en-US"/>
        </w:rPr>
        <w:t>sesuai yang disajikan pada buku Lila Cita Mabasa Bali 4 halaman 8</w:t>
      </w:r>
      <w:r>
        <w:rPr>
          <w:rFonts w:ascii="Arial" w:hAnsi="Arial" w:cs="Arial"/>
          <w:sz w:val="24"/>
          <w:szCs w:val="24"/>
          <w:lang w:val="en-US"/>
        </w:rPr>
        <w:t>7</w:t>
      </w:r>
    </w:p>
    <w:p w:rsidR="0077789E" w:rsidRPr="0077789E" w:rsidRDefault="0077789E" w:rsidP="0077789E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14"/>
        </w:rPr>
      </w:pPr>
      <w:r w:rsidRPr="0077789E">
        <w:rPr>
          <w:rFonts w:ascii="Arial" w:hAnsi="Arial" w:cs="Arial"/>
          <w:sz w:val="24"/>
          <w:szCs w:val="24"/>
          <w:lang w:val="en-US"/>
        </w:rPr>
        <w:t xml:space="preserve">Guru menugaskan peserta didik mengamati dan membaca </w:t>
      </w:r>
      <w:r w:rsidRPr="0077789E">
        <w:rPr>
          <w:rFonts w:ascii="Arial" w:hAnsi="Arial" w:cs="Arial"/>
          <w:sz w:val="24"/>
          <w:szCs w:val="14"/>
        </w:rPr>
        <w:t xml:space="preserve">satua </w:t>
      </w:r>
      <w:r w:rsidRPr="0077789E">
        <w:rPr>
          <w:rFonts w:ascii="Arial" w:hAnsi="Arial" w:cs="Arial"/>
          <w:i/>
          <w:iCs/>
          <w:sz w:val="24"/>
          <w:szCs w:val="14"/>
        </w:rPr>
        <w:t>Ni Bawang lan Ni Kesuna</w:t>
      </w:r>
      <w:r w:rsidRPr="0077789E">
        <w:rPr>
          <w:rFonts w:ascii="Arial" w:hAnsi="Arial" w:cs="Arial"/>
          <w:sz w:val="24"/>
          <w:szCs w:val="14"/>
        </w:rPr>
        <w:t xml:space="preserve"> </w:t>
      </w:r>
      <w:r w:rsidRPr="0077789E">
        <w:rPr>
          <w:rFonts w:ascii="Arial" w:hAnsi="Arial" w:cs="Arial"/>
          <w:sz w:val="24"/>
          <w:szCs w:val="24"/>
          <w:lang w:val="en-US"/>
        </w:rPr>
        <w:t>yang disajikan pada buku Lila Cita Mabasa Bali 4 halaman 8</w:t>
      </w:r>
      <w:r>
        <w:rPr>
          <w:rFonts w:ascii="Arial" w:hAnsi="Arial" w:cs="Arial"/>
          <w:sz w:val="24"/>
          <w:szCs w:val="24"/>
          <w:lang w:val="en-US"/>
        </w:rPr>
        <w:t>7</w:t>
      </w:r>
    </w:p>
    <w:p w:rsidR="0077789E" w:rsidRPr="0077789E" w:rsidRDefault="0077789E" w:rsidP="0077789E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14"/>
        </w:rPr>
      </w:pPr>
      <w:r w:rsidRPr="0077789E">
        <w:rPr>
          <w:rFonts w:ascii="Arial" w:hAnsi="Arial" w:cs="Arial"/>
          <w:sz w:val="24"/>
          <w:szCs w:val="24"/>
          <w:lang w:val="en-US"/>
        </w:rPr>
        <w:t xml:space="preserve">Guru memberikan penguatan isi </w:t>
      </w:r>
      <w:r w:rsidRPr="0077789E">
        <w:rPr>
          <w:rFonts w:ascii="Arial" w:hAnsi="Arial" w:cs="Arial"/>
          <w:sz w:val="24"/>
          <w:szCs w:val="14"/>
        </w:rPr>
        <w:t xml:space="preserve">satua </w:t>
      </w:r>
      <w:r w:rsidRPr="0077789E">
        <w:rPr>
          <w:rFonts w:ascii="Arial" w:hAnsi="Arial" w:cs="Arial"/>
          <w:i/>
          <w:iCs/>
          <w:sz w:val="24"/>
          <w:szCs w:val="14"/>
        </w:rPr>
        <w:t>Ni Bawang lan Ni Kesuna</w:t>
      </w:r>
      <w:r w:rsidRPr="0077789E">
        <w:rPr>
          <w:rFonts w:ascii="Arial" w:hAnsi="Arial" w:cs="Arial"/>
          <w:sz w:val="24"/>
          <w:szCs w:val="14"/>
        </w:rPr>
        <w:t xml:space="preserve"> </w:t>
      </w:r>
      <w:r w:rsidRPr="0077789E">
        <w:rPr>
          <w:rFonts w:ascii="Arial" w:hAnsi="Arial" w:cs="Arial"/>
          <w:sz w:val="24"/>
          <w:szCs w:val="24"/>
          <w:lang w:val="en-US"/>
        </w:rPr>
        <w:t xml:space="preserve">peserta didik dapat memahami isi </w:t>
      </w:r>
      <w:r w:rsidRPr="0077789E">
        <w:rPr>
          <w:rFonts w:ascii="Arial" w:hAnsi="Arial" w:cs="Arial"/>
          <w:sz w:val="24"/>
          <w:szCs w:val="14"/>
        </w:rPr>
        <w:t xml:space="preserve">satua </w:t>
      </w:r>
      <w:r w:rsidRPr="0077789E">
        <w:rPr>
          <w:rFonts w:ascii="Arial" w:hAnsi="Arial" w:cs="Arial"/>
          <w:i/>
          <w:iCs/>
          <w:sz w:val="24"/>
          <w:szCs w:val="14"/>
        </w:rPr>
        <w:t>Ni Bawang lan Ni Kesuna</w:t>
      </w:r>
    </w:p>
    <w:p w:rsidR="0077789E" w:rsidRPr="0077789E" w:rsidRDefault="0077789E" w:rsidP="0077789E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Peserta didik ditugaskan untuk menjawab pertanyaan sesuai petunjuk yang disajikan pada buku Lila Cita Mabasa Bali 4 halaman 89-90</w:t>
      </w:r>
    </w:p>
    <w:p w:rsidR="0077789E" w:rsidRPr="00113521" w:rsidRDefault="0077789E" w:rsidP="0077789E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113521" w:rsidRPr="00113521" w:rsidRDefault="00113521" w:rsidP="00113521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Peserta didik ditugaskan untuk mencari jalan Ni Bawang menemukan rumah dadong sesuai petunjuk yang disajikan pada buku Lila Cita Mabasa Bali 4 halaman 91</w:t>
      </w:r>
    </w:p>
    <w:p w:rsidR="00C949B0" w:rsidRDefault="00C949B0" w:rsidP="005E35C0">
      <w:pPr>
        <w:pStyle w:val="ListParagraph"/>
        <w:widowControl w:val="0"/>
        <w:spacing w:after="0" w:line="276" w:lineRule="auto"/>
        <w:ind w:left="270"/>
        <w:rPr>
          <w:rFonts w:ascii="Arial" w:hAnsi="Arial" w:cs="Arial"/>
          <w:sz w:val="24"/>
          <w:szCs w:val="24"/>
          <w:lang w:val="en-US"/>
        </w:rPr>
      </w:pPr>
    </w:p>
    <w:p w:rsidR="005E35C0" w:rsidRPr="005E35C0" w:rsidRDefault="005E35C0" w:rsidP="005E35C0">
      <w:pPr>
        <w:pStyle w:val="ListParagraph"/>
        <w:widowControl w:val="0"/>
        <w:spacing w:after="0" w:line="276" w:lineRule="auto"/>
        <w:ind w:left="270"/>
        <w:rPr>
          <w:rFonts w:ascii="Arial" w:hAnsi="Arial" w:cs="Arial"/>
          <w:sz w:val="24"/>
          <w:szCs w:val="24"/>
          <w:lang w:val="en-US"/>
        </w:rPr>
      </w:pPr>
    </w:p>
    <w:p w:rsidR="00C949B0" w:rsidRPr="006835B6" w:rsidRDefault="00C949B0" w:rsidP="00C949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Bookman Old Style" w:hAnsi="Arial" w:cs="Arial"/>
          <w:noProof/>
          <w:sz w:val="24"/>
          <w:szCs w:val="24"/>
          <w:lang w:val="en-US"/>
        </w:rPr>
      </w:pPr>
      <w:r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Penilaian Pembelajaran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tes tertulis dengan soal pilihan ganda dan isian, untuk mengetahui apakah peserta didik dapat memahami pelajaran tersebut. Peserta didik dapat mengerjakan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dalam </w:t>
      </w:r>
      <w:r>
        <w:rPr>
          <w:rFonts w:ascii="Arial" w:eastAsia="Bookman Old Style" w:hAnsi="Arial" w:cs="Arial"/>
          <w:noProof/>
          <w:sz w:val="24"/>
          <w:szCs w:val="24"/>
        </w:rPr>
        <w:t>Sumatif Palajahan</w:t>
      </w:r>
      <w:r w:rsidR="005E35C0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113521">
        <w:rPr>
          <w:rFonts w:ascii="Arial" w:eastAsia="Bookman Old Style" w:hAnsi="Arial" w:cs="Arial"/>
          <w:noProof/>
          <w:sz w:val="24"/>
          <w:szCs w:val="24"/>
          <w:lang w:val="en-US"/>
        </w:rPr>
        <w:t>5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 di halaman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113521">
        <w:rPr>
          <w:rFonts w:ascii="Arial" w:eastAsia="Bookman Old Style" w:hAnsi="Arial" w:cs="Arial"/>
          <w:noProof/>
          <w:sz w:val="24"/>
          <w:szCs w:val="24"/>
          <w:lang w:val="en-US"/>
        </w:rPr>
        <w:t>92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soal HOTS di halaman </w:t>
      </w:r>
      <w:r w:rsidR="00113521">
        <w:rPr>
          <w:rFonts w:ascii="Arial" w:hAnsi="Arial" w:cs="Arial"/>
          <w:sz w:val="24"/>
          <w:szCs w:val="24"/>
          <w:lang w:val="en-US"/>
        </w:rPr>
        <w:t>94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AKM (Asesmen Kompentensi Minimum) halaman </w:t>
      </w:r>
      <w:r w:rsidR="00113521">
        <w:rPr>
          <w:rFonts w:ascii="Arial" w:hAnsi="Arial" w:cs="Arial"/>
          <w:sz w:val="24"/>
          <w:szCs w:val="24"/>
          <w:lang w:val="en-US"/>
        </w:rPr>
        <w:t>94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</w:t>
      </w:r>
      <w:r>
        <w:rPr>
          <w:rFonts w:ascii="Arial" w:hAnsi="Arial" w:cs="Arial"/>
          <w:sz w:val="24"/>
          <w:szCs w:val="24"/>
          <w:lang w:val="en-US"/>
        </w:rPr>
        <w:t>tugas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 unjuk kinerja </w:t>
      </w:r>
      <w:r>
        <w:rPr>
          <w:rFonts w:ascii="Arial" w:hAnsi="Arial" w:cs="Arial"/>
          <w:sz w:val="24"/>
          <w:szCs w:val="24"/>
          <w:lang w:val="en-US"/>
        </w:rPr>
        <w:t xml:space="preserve">dengan </w:t>
      </w:r>
      <w:r w:rsidR="00113521">
        <w:rPr>
          <w:rFonts w:ascii="Arial" w:hAnsi="Arial" w:cs="Arial"/>
          <w:sz w:val="24"/>
          <w:szCs w:val="24"/>
          <w:lang w:val="en-US"/>
        </w:rPr>
        <w:t>masatua</w:t>
      </w:r>
      <w:r w:rsidR="005E35C0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sesuai petunjuk halaman </w:t>
      </w:r>
      <w:r w:rsidR="00113521">
        <w:rPr>
          <w:rFonts w:ascii="Arial" w:hAnsi="Arial" w:cs="Arial"/>
          <w:sz w:val="24"/>
          <w:szCs w:val="24"/>
          <w:lang w:val="en-US"/>
        </w:rPr>
        <w:t>95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Lembar </w:t>
      </w:r>
      <w:r>
        <w:rPr>
          <w:rFonts w:ascii="Arial" w:hAnsi="Arial" w:cs="Arial"/>
          <w:sz w:val="24"/>
          <w:szCs w:val="24"/>
          <w:lang w:val="en-US"/>
        </w:rPr>
        <w:t xml:space="preserve">penilaian 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untuk mengetahui </w:t>
      </w:r>
      <w:r>
        <w:rPr>
          <w:rFonts w:ascii="Arial" w:hAnsi="Arial" w:cs="Arial"/>
          <w:sz w:val="24"/>
          <w:szCs w:val="24"/>
          <w:lang w:val="en-US"/>
        </w:rPr>
        <w:t xml:space="preserve">unjuk kinerja dengan </w:t>
      </w:r>
      <w:r w:rsidR="00113521">
        <w:rPr>
          <w:rFonts w:ascii="Arial" w:hAnsi="Arial" w:cs="Arial"/>
          <w:sz w:val="24"/>
          <w:szCs w:val="24"/>
          <w:lang w:val="en-US"/>
        </w:rPr>
        <w:t>masatua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Kuesioner dijawab dengan skala likert untuk mengetahui minat peserta didik. Kuesioner digunakan untuk refleksi pembelajaran. </w:t>
      </w:r>
    </w:p>
    <w:p w:rsidR="00C949B0" w:rsidRDefault="00C949B0" w:rsidP="00C949B0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113521" w:rsidRDefault="00113521" w:rsidP="00C949B0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3"/>
        <w:gridCol w:w="5165"/>
        <w:gridCol w:w="1484"/>
        <w:gridCol w:w="1617"/>
      </w:tblGrid>
      <w:tr w:rsidR="00C949B0" w:rsidRPr="006835B6" w:rsidTr="00A413BF">
        <w:trPr>
          <w:trHeight w:val="557"/>
        </w:trPr>
        <w:tc>
          <w:tcPr>
            <w:tcW w:w="643" w:type="dxa"/>
            <w:shd w:val="clear" w:color="auto" w:fill="638B76"/>
            <w:vAlign w:val="center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id-ID"/>
              </w:rPr>
              <w:t>NO</w:t>
            </w: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5165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KAWAGEDAN</w:t>
            </w:r>
          </w:p>
        </w:tc>
        <w:tc>
          <w:tcPr>
            <w:tcW w:w="1484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RESEP</w:t>
            </w:r>
          </w:p>
        </w:tc>
        <w:tc>
          <w:tcPr>
            <w:tcW w:w="1617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TAN RESEP</w:t>
            </w:r>
          </w:p>
        </w:tc>
      </w:tr>
      <w:tr w:rsidR="00C949B0" w:rsidRPr="006835B6" w:rsidTr="00A413BF">
        <w:trPr>
          <w:trHeight w:val="431"/>
        </w:trPr>
        <w:tc>
          <w:tcPr>
            <w:tcW w:w="643" w:type="dxa"/>
            <w:shd w:val="clear" w:color="auto" w:fill="auto"/>
            <w:vAlign w:val="center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1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C949B0" w:rsidRPr="005050DC" w:rsidRDefault="00113521" w:rsidP="00A413BF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Uning daging </w:t>
            </w:r>
            <w:r>
              <w:rPr>
                <w:rFonts w:ascii="Arial" w:hAnsi="Arial" w:cs="Arial"/>
                <w:sz w:val="24"/>
                <w:szCs w:val="14"/>
              </w:rPr>
              <w:t xml:space="preserve">satua 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I Lutung tek</w:t>
            </w:r>
            <w:r>
              <w:rPr>
                <w:rFonts w:ascii="Arial" w:hAnsi="Arial" w:cs="Arial"/>
                <w:i/>
                <w:iCs/>
                <w:sz w:val="24"/>
                <w:szCs w:val="14"/>
              </w:rPr>
              <w:t>é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n I Kekua</w:t>
            </w:r>
          </w:p>
        </w:tc>
        <w:tc>
          <w:tcPr>
            <w:tcW w:w="1484" w:type="dxa"/>
            <w:shd w:val="clear" w:color="auto" w:fill="auto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113521" w:rsidRPr="006835B6" w:rsidTr="0073607A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113521" w:rsidRPr="006835B6" w:rsidRDefault="00113521" w:rsidP="00113521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2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113521" w:rsidRPr="005050DC" w:rsidRDefault="00113521" w:rsidP="00113521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Prasida ngresepang piteket </w:t>
            </w:r>
            <w:r>
              <w:rPr>
                <w:rFonts w:ascii="Arial" w:hAnsi="Arial" w:cs="Arial"/>
                <w:sz w:val="24"/>
                <w:szCs w:val="14"/>
              </w:rPr>
              <w:t xml:space="preserve">satua 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I Lutung tek</w:t>
            </w:r>
            <w:r>
              <w:rPr>
                <w:rFonts w:ascii="Arial" w:hAnsi="Arial" w:cs="Arial"/>
                <w:i/>
                <w:iCs/>
                <w:sz w:val="24"/>
                <w:szCs w:val="14"/>
              </w:rPr>
              <w:t>é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n I Kekua</w:t>
            </w:r>
          </w:p>
        </w:tc>
        <w:tc>
          <w:tcPr>
            <w:tcW w:w="1484" w:type="dxa"/>
            <w:shd w:val="clear" w:color="auto" w:fill="auto"/>
          </w:tcPr>
          <w:p w:rsidR="00113521" w:rsidRPr="006835B6" w:rsidRDefault="00113521" w:rsidP="00113521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113521" w:rsidRPr="006835B6" w:rsidRDefault="00113521" w:rsidP="00113521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113521" w:rsidRPr="006835B6" w:rsidTr="00466947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113521" w:rsidRPr="006835B6" w:rsidRDefault="00113521" w:rsidP="00113521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3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113521" w:rsidRPr="005050DC" w:rsidRDefault="00113521" w:rsidP="00113521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Uning daging </w:t>
            </w:r>
            <w:r>
              <w:rPr>
                <w:rFonts w:ascii="Arial" w:hAnsi="Arial" w:cs="Arial"/>
                <w:sz w:val="24"/>
                <w:szCs w:val="14"/>
              </w:rPr>
              <w:t xml:space="preserve">satua </w:t>
            </w:r>
            <w:r w:rsidRPr="0077789E">
              <w:rPr>
                <w:rFonts w:ascii="Arial" w:hAnsi="Arial" w:cs="Arial"/>
                <w:i/>
                <w:iCs/>
                <w:sz w:val="24"/>
                <w:szCs w:val="14"/>
              </w:rPr>
              <w:t>Ni Bawang lan Ni Kesuna</w:t>
            </w:r>
          </w:p>
        </w:tc>
        <w:tc>
          <w:tcPr>
            <w:tcW w:w="1484" w:type="dxa"/>
            <w:shd w:val="clear" w:color="auto" w:fill="auto"/>
          </w:tcPr>
          <w:p w:rsidR="00113521" w:rsidRPr="006835B6" w:rsidRDefault="00113521" w:rsidP="00113521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113521" w:rsidRPr="006835B6" w:rsidRDefault="00113521" w:rsidP="00113521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113521" w:rsidRPr="006835B6" w:rsidTr="00306CAE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113521" w:rsidRPr="008506B3" w:rsidRDefault="00113521" w:rsidP="00113521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4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113521" w:rsidRPr="005050DC" w:rsidRDefault="00113521" w:rsidP="00113521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Prasida ngresepang piteket </w:t>
            </w:r>
            <w:r>
              <w:rPr>
                <w:rFonts w:ascii="Arial" w:hAnsi="Arial" w:cs="Arial"/>
                <w:sz w:val="24"/>
                <w:szCs w:val="14"/>
              </w:rPr>
              <w:t xml:space="preserve">satua </w:t>
            </w:r>
            <w:r w:rsidRPr="0077789E">
              <w:rPr>
                <w:rFonts w:ascii="Arial" w:hAnsi="Arial" w:cs="Arial"/>
                <w:i/>
                <w:iCs/>
                <w:sz w:val="24"/>
                <w:szCs w:val="14"/>
              </w:rPr>
              <w:t>Ni Bawang lan Ni Kesuna</w:t>
            </w:r>
          </w:p>
        </w:tc>
        <w:tc>
          <w:tcPr>
            <w:tcW w:w="1484" w:type="dxa"/>
            <w:shd w:val="clear" w:color="auto" w:fill="auto"/>
          </w:tcPr>
          <w:p w:rsidR="00113521" w:rsidRPr="006835B6" w:rsidRDefault="00113521" w:rsidP="00113521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113521" w:rsidRPr="006835B6" w:rsidRDefault="00113521" w:rsidP="00113521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</w:tbl>
    <w:p w:rsidR="00C949B0" w:rsidRPr="006835B6" w:rsidRDefault="00C949B0" w:rsidP="00C949B0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Melaksanakan tindak lanjut dari hasil asesmen penilaian.</w:t>
      </w:r>
    </w:p>
    <w:p w:rsidR="00C949B0" w:rsidRPr="001F0D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Jika peserta didik tidak dapat membaca dan menulis, maka peserta didik diberikan pelayanan individu.</w:t>
      </w:r>
    </w:p>
    <w:p w:rsidR="006835B6" w:rsidRPr="006835B6" w:rsidRDefault="006835B6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sectPr w:rsidR="006835B6" w:rsidRPr="006835B6" w:rsidSect="00F47D77">
      <w:head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45D86" w:rsidRDefault="00745D86" w:rsidP="00F47D77">
      <w:pPr>
        <w:spacing w:after="0" w:line="240" w:lineRule="auto"/>
      </w:pPr>
      <w:r>
        <w:separator/>
      </w:r>
    </w:p>
  </w:endnote>
  <w:endnote w:type="continuationSeparator" w:id="0">
    <w:p w:rsidR="00745D86" w:rsidRDefault="00745D86" w:rsidP="00F4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45D86" w:rsidRDefault="00745D86" w:rsidP="00F47D77">
      <w:pPr>
        <w:spacing w:after="0" w:line="240" w:lineRule="auto"/>
      </w:pPr>
      <w:r>
        <w:separator/>
      </w:r>
    </w:p>
  </w:footnote>
  <w:footnote w:type="continuationSeparator" w:id="0">
    <w:p w:rsidR="00745D86" w:rsidRDefault="00745D86" w:rsidP="00F4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47D77" w:rsidRDefault="00F47D77">
    <w:pPr>
      <w:pStyle w:val="Header"/>
    </w:pPr>
    <w:r w:rsidRPr="00113141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CD6E216" wp14:editId="2AAC1E44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10355550" cy="606056"/>
              <wp:effectExtent l="0" t="0" r="8255" b="3810"/>
              <wp:wrapNone/>
              <wp:docPr id="234" name="Rectangle 2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55550" cy="606056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12700" cap="flat" cmpd="sng">
                        <a:noFill/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D6E216" id="Rectangle 234" o:spid="_x0000_s1026" style="position:absolute;margin-left:0;margin-top:-35.25pt;width:815.4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" fillcolor="#92d050" stroked="f" strokeweight="1pt">
              <v:stroke startarrowwidth="narrow" startarrowlength="short" endarrowwidth="narrow" endarrowlength="short"/>
              <v:textbox inset="2.53958mm,2.53958mm,2.53958mm,2.53958mm">
                <w:txbxContent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</w:txbxContent>
              </v:textbox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68CE"/>
    <w:multiLevelType w:val="hybridMultilevel"/>
    <w:tmpl w:val="7BEA2202"/>
    <w:lvl w:ilvl="0" w:tplc="EFD8D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D2893"/>
    <w:multiLevelType w:val="hybridMultilevel"/>
    <w:tmpl w:val="8946A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632AD"/>
    <w:multiLevelType w:val="hybridMultilevel"/>
    <w:tmpl w:val="9634EE4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1754388F"/>
    <w:multiLevelType w:val="hybridMultilevel"/>
    <w:tmpl w:val="FCFE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821D6"/>
    <w:multiLevelType w:val="multilevel"/>
    <w:tmpl w:val="823A91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632733"/>
    <w:multiLevelType w:val="hybridMultilevel"/>
    <w:tmpl w:val="B88C69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A72EDE"/>
    <w:multiLevelType w:val="hybridMultilevel"/>
    <w:tmpl w:val="C4020E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81486"/>
    <w:multiLevelType w:val="multilevel"/>
    <w:tmpl w:val="2A00BD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7C5835"/>
    <w:multiLevelType w:val="hybridMultilevel"/>
    <w:tmpl w:val="5C0EF97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760284"/>
    <w:multiLevelType w:val="multilevel"/>
    <w:tmpl w:val="7610C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E065E70"/>
    <w:multiLevelType w:val="hybridMultilevel"/>
    <w:tmpl w:val="839E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3330F"/>
    <w:multiLevelType w:val="hybridMultilevel"/>
    <w:tmpl w:val="188650F0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2" w15:restartNumberingAfterBreak="0">
    <w:nsid w:val="34DE65DC"/>
    <w:multiLevelType w:val="hybridMultilevel"/>
    <w:tmpl w:val="C90C5E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623E8A"/>
    <w:multiLevelType w:val="hybridMultilevel"/>
    <w:tmpl w:val="04EC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F4BBD"/>
    <w:multiLevelType w:val="multilevel"/>
    <w:tmpl w:val="EFC29D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481C1B"/>
    <w:multiLevelType w:val="multilevel"/>
    <w:tmpl w:val="EFC29D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25F0902"/>
    <w:multiLevelType w:val="hybridMultilevel"/>
    <w:tmpl w:val="99F01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35409"/>
    <w:multiLevelType w:val="multilevel"/>
    <w:tmpl w:val="6F9E6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1024D0"/>
    <w:multiLevelType w:val="hybridMultilevel"/>
    <w:tmpl w:val="8AC657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753AE3"/>
    <w:multiLevelType w:val="hybridMultilevel"/>
    <w:tmpl w:val="58ECC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027DD"/>
    <w:multiLevelType w:val="hybridMultilevel"/>
    <w:tmpl w:val="27565F84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4E7B0896"/>
    <w:multiLevelType w:val="multilevel"/>
    <w:tmpl w:val="4CB2A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F9E2414"/>
    <w:multiLevelType w:val="hybridMultilevel"/>
    <w:tmpl w:val="A4F266EA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549E6ED0"/>
    <w:multiLevelType w:val="multilevel"/>
    <w:tmpl w:val="C6403BC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9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9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" w:hanging="1800"/>
      </w:pPr>
      <w:rPr>
        <w:rFonts w:hint="default"/>
      </w:rPr>
    </w:lvl>
  </w:abstractNum>
  <w:abstractNum w:abstractNumId="24" w15:restartNumberingAfterBreak="0">
    <w:nsid w:val="5BB15B75"/>
    <w:multiLevelType w:val="hybridMultilevel"/>
    <w:tmpl w:val="6B66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E4096"/>
    <w:multiLevelType w:val="multilevel"/>
    <w:tmpl w:val="0E065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6D100C"/>
    <w:multiLevelType w:val="hybridMultilevel"/>
    <w:tmpl w:val="A15CD17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68AF47AC"/>
    <w:multiLevelType w:val="hybridMultilevel"/>
    <w:tmpl w:val="39CEF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908C0"/>
    <w:multiLevelType w:val="hybridMultilevel"/>
    <w:tmpl w:val="DD4ADB3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69A93F6E"/>
    <w:multiLevelType w:val="hybridMultilevel"/>
    <w:tmpl w:val="53183A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D32061"/>
    <w:multiLevelType w:val="hybridMultilevel"/>
    <w:tmpl w:val="AEA8F6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EF50216"/>
    <w:multiLevelType w:val="hybridMultilevel"/>
    <w:tmpl w:val="81F87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10B39"/>
    <w:multiLevelType w:val="hybridMultilevel"/>
    <w:tmpl w:val="B5CCD0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4BCA6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782135"/>
    <w:multiLevelType w:val="hybridMultilevel"/>
    <w:tmpl w:val="3F2E4E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7166470">
    <w:abstractNumId w:val="10"/>
  </w:num>
  <w:num w:numId="2" w16cid:durableId="1280648875">
    <w:abstractNumId w:val="11"/>
  </w:num>
  <w:num w:numId="3" w16cid:durableId="660502609">
    <w:abstractNumId w:val="32"/>
  </w:num>
  <w:num w:numId="4" w16cid:durableId="987711563">
    <w:abstractNumId w:val="17"/>
  </w:num>
  <w:num w:numId="5" w16cid:durableId="845905609">
    <w:abstractNumId w:val="6"/>
  </w:num>
  <w:num w:numId="6" w16cid:durableId="554854952">
    <w:abstractNumId w:val="27"/>
  </w:num>
  <w:num w:numId="7" w16cid:durableId="699008885">
    <w:abstractNumId w:val="0"/>
  </w:num>
  <w:num w:numId="8" w16cid:durableId="1612320487">
    <w:abstractNumId w:val="19"/>
  </w:num>
  <w:num w:numId="9" w16cid:durableId="1588227193">
    <w:abstractNumId w:val="5"/>
  </w:num>
  <w:num w:numId="10" w16cid:durableId="174926687">
    <w:abstractNumId w:val="13"/>
  </w:num>
  <w:num w:numId="11" w16cid:durableId="631593130">
    <w:abstractNumId w:val="31"/>
  </w:num>
  <w:num w:numId="12" w16cid:durableId="1860503101">
    <w:abstractNumId w:val="28"/>
  </w:num>
  <w:num w:numId="13" w16cid:durableId="765811294">
    <w:abstractNumId w:val="33"/>
  </w:num>
  <w:num w:numId="14" w16cid:durableId="9921041">
    <w:abstractNumId w:val="26"/>
  </w:num>
  <w:num w:numId="15" w16cid:durableId="1180201167">
    <w:abstractNumId w:val="2"/>
  </w:num>
  <w:num w:numId="16" w16cid:durableId="1047412625">
    <w:abstractNumId w:val="22"/>
  </w:num>
  <w:num w:numId="17" w16cid:durableId="1152063907">
    <w:abstractNumId w:val="20"/>
  </w:num>
  <w:num w:numId="18" w16cid:durableId="1455634954">
    <w:abstractNumId w:val="1"/>
  </w:num>
  <w:num w:numId="19" w16cid:durableId="257760095">
    <w:abstractNumId w:val="24"/>
  </w:num>
  <w:num w:numId="20" w16cid:durableId="608779098">
    <w:abstractNumId w:val="3"/>
  </w:num>
  <w:num w:numId="21" w16cid:durableId="604460650">
    <w:abstractNumId w:val="29"/>
  </w:num>
  <w:num w:numId="22" w16cid:durableId="1417557610">
    <w:abstractNumId w:val="12"/>
  </w:num>
  <w:num w:numId="23" w16cid:durableId="174926521">
    <w:abstractNumId w:val="16"/>
  </w:num>
  <w:num w:numId="24" w16cid:durableId="950478091">
    <w:abstractNumId w:val="30"/>
  </w:num>
  <w:num w:numId="25" w16cid:durableId="1878615402">
    <w:abstractNumId w:val="18"/>
  </w:num>
  <w:num w:numId="26" w16cid:durableId="685328784">
    <w:abstractNumId w:val="15"/>
  </w:num>
  <w:num w:numId="27" w16cid:durableId="459420897">
    <w:abstractNumId w:val="8"/>
  </w:num>
  <w:num w:numId="28" w16cid:durableId="306278570">
    <w:abstractNumId w:val="23"/>
  </w:num>
  <w:num w:numId="29" w16cid:durableId="2129617090">
    <w:abstractNumId w:val="7"/>
  </w:num>
  <w:num w:numId="30" w16cid:durableId="182014504">
    <w:abstractNumId w:val="21"/>
  </w:num>
  <w:num w:numId="31" w16cid:durableId="227886508">
    <w:abstractNumId w:val="14"/>
  </w:num>
  <w:num w:numId="32" w16cid:durableId="1703893156">
    <w:abstractNumId w:val="25"/>
  </w:num>
  <w:num w:numId="33" w16cid:durableId="649285909">
    <w:abstractNumId w:val="4"/>
  </w:num>
  <w:num w:numId="34" w16cid:durableId="887574012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B3"/>
    <w:rsid w:val="00013698"/>
    <w:rsid w:val="00017E8A"/>
    <w:rsid w:val="00024027"/>
    <w:rsid w:val="000321AC"/>
    <w:rsid w:val="00034E57"/>
    <w:rsid w:val="00040B44"/>
    <w:rsid w:val="0004656C"/>
    <w:rsid w:val="00047130"/>
    <w:rsid w:val="00073A1D"/>
    <w:rsid w:val="0008155E"/>
    <w:rsid w:val="00083CEE"/>
    <w:rsid w:val="00092938"/>
    <w:rsid w:val="000A0EFF"/>
    <w:rsid w:val="000B691D"/>
    <w:rsid w:val="000B7546"/>
    <w:rsid w:val="000C3164"/>
    <w:rsid w:val="000C615B"/>
    <w:rsid w:val="000C651D"/>
    <w:rsid w:val="000F06CC"/>
    <w:rsid w:val="000F1070"/>
    <w:rsid w:val="0010691A"/>
    <w:rsid w:val="00113521"/>
    <w:rsid w:val="00114D1F"/>
    <w:rsid w:val="0013430B"/>
    <w:rsid w:val="001700EA"/>
    <w:rsid w:val="00173A19"/>
    <w:rsid w:val="001838D2"/>
    <w:rsid w:val="001A61E5"/>
    <w:rsid w:val="001C006B"/>
    <w:rsid w:val="001D1982"/>
    <w:rsid w:val="001E5467"/>
    <w:rsid w:val="001F0DB6"/>
    <w:rsid w:val="00204AFE"/>
    <w:rsid w:val="00217995"/>
    <w:rsid w:val="002219A8"/>
    <w:rsid w:val="00224C56"/>
    <w:rsid w:val="00252034"/>
    <w:rsid w:val="00275633"/>
    <w:rsid w:val="00275D0D"/>
    <w:rsid w:val="00287924"/>
    <w:rsid w:val="00292CA2"/>
    <w:rsid w:val="00295E7F"/>
    <w:rsid w:val="002A3793"/>
    <w:rsid w:val="002A480C"/>
    <w:rsid w:val="002B1CDF"/>
    <w:rsid w:val="002B27B3"/>
    <w:rsid w:val="002C5556"/>
    <w:rsid w:val="002E1740"/>
    <w:rsid w:val="002E327D"/>
    <w:rsid w:val="002E3C4C"/>
    <w:rsid w:val="002E6F0A"/>
    <w:rsid w:val="00310471"/>
    <w:rsid w:val="00311BA2"/>
    <w:rsid w:val="00312EA5"/>
    <w:rsid w:val="00317F00"/>
    <w:rsid w:val="00340709"/>
    <w:rsid w:val="003439B4"/>
    <w:rsid w:val="003465F4"/>
    <w:rsid w:val="00360D69"/>
    <w:rsid w:val="00364EE6"/>
    <w:rsid w:val="003713F6"/>
    <w:rsid w:val="0039387A"/>
    <w:rsid w:val="0039714A"/>
    <w:rsid w:val="003A4E87"/>
    <w:rsid w:val="003B786A"/>
    <w:rsid w:val="003C73FE"/>
    <w:rsid w:val="003D00A9"/>
    <w:rsid w:val="003E34A5"/>
    <w:rsid w:val="003E6B11"/>
    <w:rsid w:val="004134C6"/>
    <w:rsid w:val="00432501"/>
    <w:rsid w:val="00447454"/>
    <w:rsid w:val="004544CB"/>
    <w:rsid w:val="00456CC5"/>
    <w:rsid w:val="00474B5C"/>
    <w:rsid w:val="004A3D29"/>
    <w:rsid w:val="004A5E40"/>
    <w:rsid w:val="004A6601"/>
    <w:rsid w:val="004C58C3"/>
    <w:rsid w:val="004C7711"/>
    <w:rsid w:val="004D7060"/>
    <w:rsid w:val="00500A44"/>
    <w:rsid w:val="00500BBC"/>
    <w:rsid w:val="005042B7"/>
    <w:rsid w:val="005050DC"/>
    <w:rsid w:val="00530F0C"/>
    <w:rsid w:val="00543290"/>
    <w:rsid w:val="00572B73"/>
    <w:rsid w:val="00594202"/>
    <w:rsid w:val="00594C5C"/>
    <w:rsid w:val="005A5C5B"/>
    <w:rsid w:val="005B25B7"/>
    <w:rsid w:val="005C090B"/>
    <w:rsid w:val="005C3930"/>
    <w:rsid w:val="005C4E44"/>
    <w:rsid w:val="005D16AF"/>
    <w:rsid w:val="005D6906"/>
    <w:rsid w:val="005E35C0"/>
    <w:rsid w:val="005E5C13"/>
    <w:rsid w:val="005F627C"/>
    <w:rsid w:val="00603CBB"/>
    <w:rsid w:val="00621FEE"/>
    <w:rsid w:val="00623A7B"/>
    <w:rsid w:val="006244ED"/>
    <w:rsid w:val="00627340"/>
    <w:rsid w:val="00632D1C"/>
    <w:rsid w:val="00660D18"/>
    <w:rsid w:val="00666D7E"/>
    <w:rsid w:val="006678EF"/>
    <w:rsid w:val="00670D19"/>
    <w:rsid w:val="00671353"/>
    <w:rsid w:val="00672B9E"/>
    <w:rsid w:val="006835B6"/>
    <w:rsid w:val="00686B73"/>
    <w:rsid w:val="00692377"/>
    <w:rsid w:val="00693588"/>
    <w:rsid w:val="00694D87"/>
    <w:rsid w:val="00697A80"/>
    <w:rsid w:val="006A36BB"/>
    <w:rsid w:val="006B1B2B"/>
    <w:rsid w:val="006C0977"/>
    <w:rsid w:val="006C1A28"/>
    <w:rsid w:val="006D5172"/>
    <w:rsid w:val="006E2393"/>
    <w:rsid w:val="006F41DD"/>
    <w:rsid w:val="006F6780"/>
    <w:rsid w:val="0073125F"/>
    <w:rsid w:val="00745D86"/>
    <w:rsid w:val="00754076"/>
    <w:rsid w:val="0077789E"/>
    <w:rsid w:val="00782F8A"/>
    <w:rsid w:val="0079476D"/>
    <w:rsid w:val="007A7C4D"/>
    <w:rsid w:val="007B7C5D"/>
    <w:rsid w:val="007C08AE"/>
    <w:rsid w:val="007C480E"/>
    <w:rsid w:val="007C5661"/>
    <w:rsid w:val="008506B3"/>
    <w:rsid w:val="00854A30"/>
    <w:rsid w:val="0085685F"/>
    <w:rsid w:val="0086737F"/>
    <w:rsid w:val="00867656"/>
    <w:rsid w:val="00867D35"/>
    <w:rsid w:val="00890023"/>
    <w:rsid w:val="008A3EEF"/>
    <w:rsid w:val="008D396C"/>
    <w:rsid w:val="008F626B"/>
    <w:rsid w:val="008F6598"/>
    <w:rsid w:val="00905BE7"/>
    <w:rsid w:val="00910CFD"/>
    <w:rsid w:val="00916FFB"/>
    <w:rsid w:val="0092057B"/>
    <w:rsid w:val="00923437"/>
    <w:rsid w:val="00927ACF"/>
    <w:rsid w:val="00930940"/>
    <w:rsid w:val="0094197F"/>
    <w:rsid w:val="009559A4"/>
    <w:rsid w:val="00975840"/>
    <w:rsid w:val="009922EC"/>
    <w:rsid w:val="009961FF"/>
    <w:rsid w:val="009A1488"/>
    <w:rsid w:val="009A2AD5"/>
    <w:rsid w:val="009A7069"/>
    <w:rsid w:val="00A04329"/>
    <w:rsid w:val="00A0438C"/>
    <w:rsid w:val="00A06C0A"/>
    <w:rsid w:val="00A1012E"/>
    <w:rsid w:val="00A13637"/>
    <w:rsid w:val="00A20146"/>
    <w:rsid w:val="00A20F5D"/>
    <w:rsid w:val="00A23B36"/>
    <w:rsid w:val="00A36391"/>
    <w:rsid w:val="00A37179"/>
    <w:rsid w:val="00A57851"/>
    <w:rsid w:val="00A60B01"/>
    <w:rsid w:val="00A86714"/>
    <w:rsid w:val="00A939C7"/>
    <w:rsid w:val="00A93EE3"/>
    <w:rsid w:val="00A97E40"/>
    <w:rsid w:val="00AA34D6"/>
    <w:rsid w:val="00AB6E52"/>
    <w:rsid w:val="00AF3DED"/>
    <w:rsid w:val="00AF7284"/>
    <w:rsid w:val="00B02FB4"/>
    <w:rsid w:val="00B05826"/>
    <w:rsid w:val="00B1586F"/>
    <w:rsid w:val="00B34B7E"/>
    <w:rsid w:val="00B4265F"/>
    <w:rsid w:val="00B45CB2"/>
    <w:rsid w:val="00B5144A"/>
    <w:rsid w:val="00B62114"/>
    <w:rsid w:val="00B677D9"/>
    <w:rsid w:val="00B74901"/>
    <w:rsid w:val="00BA6D04"/>
    <w:rsid w:val="00BC28BB"/>
    <w:rsid w:val="00BE29E7"/>
    <w:rsid w:val="00BE4460"/>
    <w:rsid w:val="00BE4D30"/>
    <w:rsid w:val="00BF2CEF"/>
    <w:rsid w:val="00C35989"/>
    <w:rsid w:val="00C4399E"/>
    <w:rsid w:val="00C60396"/>
    <w:rsid w:val="00C7254B"/>
    <w:rsid w:val="00C74F6F"/>
    <w:rsid w:val="00C81043"/>
    <w:rsid w:val="00C867D3"/>
    <w:rsid w:val="00C949B0"/>
    <w:rsid w:val="00C955F2"/>
    <w:rsid w:val="00CA1127"/>
    <w:rsid w:val="00CA79C1"/>
    <w:rsid w:val="00CE160E"/>
    <w:rsid w:val="00D02072"/>
    <w:rsid w:val="00D077F0"/>
    <w:rsid w:val="00D07A65"/>
    <w:rsid w:val="00D25894"/>
    <w:rsid w:val="00D3115D"/>
    <w:rsid w:val="00D5059B"/>
    <w:rsid w:val="00D57B12"/>
    <w:rsid w:val="00D846FB"/>
    <w:rsid w:val="00D92A05"/>
    <w:rsid w:val="00D94CB0"/>
    <w:rsid w:val="00DC0C3E"/>
    <w:rsid w:val="00DC29C1"/>
    <w:rsid w:val="00DD169B"/>
    <w:rsid w:val="00DD780A"/>
    <w:rsid w:val="00DF1746"/>
    <w:rsid w:val="00E161F5"/>
    <w:rsid w:val="00E21F1F"/>
    <w:rsid w:val="00E33653"/>
    <w:rsid w:val="00E502DD"/>
    <w:rsid w:val="00E555B3"/>
    <w:rsid w:val="00E63D4E"/>
    <w:rsid w:val="00E82B3D"/>
    <w:rsid w:val="00E963C9"/>
    <w:rsid w:val="00EA3137"/>
    <w:rsid w:val="00EA5ABF"/>
    <w:rsid w:val="00EA746C"/>
    <w:rsid w:val="00EC305F"/>
    <w:rsid w:val="00ED432C"/>
    <w:rsid w:val="00F0271C"/>
    <w:rsid w:val="00F0575C"/>
    <w:rsid w:val="00F1165E"/>
    <w:rsid w:val="00F417DC"/>
    <w:rsid w:val="00F427E0"/>
    <w:rsid w:val="00F47D77"/>
    <w:rsid w:val="00F5297C"/>
    <w:rsid w:val="00F52FDB"/>
    <w:rsid w:val="00F6411B"/>
    <w:rsid w:val="00F70355"/>
    <w:rsid w:val="00F70759"/>
    <w:rsid w:val="00F825EA"/>
    <w:rsid w:val="00FC0053"/>
    <w:rsid w:val="00FC04B2"/>
    <w:rsid w:val="00FE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B5DA6"/>
  <w15:docId w15:val="{4AF73CE0-14AA-416F-9E01-EE470213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47D77"/>
    <w:rPr>
      <w:rFonts w:ascii="Calibri" w:eastAsia="Calibri" w:hAnsi="Calibri" w:cs="Calibri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F47D77"/>
    <w:pPr>
      <w:ind w:left="720"/>
      <w:contextualSpacing/>
    </w:pPr>
  </w:style>
  <w:style w:type="table" w:styleId="TableGrid">
    <w:name w:val="Table Grid"/>
    <w:basedOn w:val="TableNormal"/>
    <w:uiPriority w:val="39"/>
    <w:rsid w:val="00F47D77"/>
    <w:pPr>
      <w:spacing w:after="0" w:line="240" w:lineRule="auto"/>
    </w:pPr>
    <w:rPr>
      <w:rFonts w:ascii="Calibri" w:eastAsia="Calibri" w:hAnsi="Calibri" w:cs="Calibri"/>
      <w:lang w:val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D77"/>
    <w:rPr>
      <w:rFonts w:ascii="Calibri" w:eastAsia="Calibri" w:hAnsi="Calibri" w:cs="Calibri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D77"/>
    <w:rPr>
      <w:rFonts w:ascii="Calibri" w:eastAsia="Calibri" w:hAnsi="Calibri" w:cs="Calibri"/>
      <w:lang w:val="en-ID"/>
    </w:rPr>
  </w:style>
  <w:style w:type="character" w:customStyle="1" w:styleId="ListParagraphChar">
    <w:name w:val="List Paragraph Char"/>
    <w:aliases w:val="Body of text Char"/>
    <w:link w:val="ListParagraph"/>
    <w:uiPriority w:val="34"/>
    <w:rsid w:val="00A939C7"/>
    <w:rPr>
      <w:rFonts w:ascii="Calibri" w:eastAsia="Calibri" w:hAnsi="Calibri" w:cs="Calibri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1A3FE-1608-4235-94E5-707F2907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Erry Trisna Nurhayana</dc:creator>
  <cp:keywords/>
  <dc:description/>
  <cp:lastModifiedBy>Erry Trisna Nurhayana</cp:lastModifiedBy>
  <cp:revision>6</cp:revision>
  <dcterms:created xsi:type="dcterms:W3CDTF">2023-05-17T22:28:00Z</dcterms:created>
  <dcterms:modified xsi:type="dcterms:W3CDTF">2023-05-19T01:57:00Z</dcterms:modified>
</cp:coreProperties>
</file>